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1F" w:rsidRPr="0016141F" w:rsidRDefault="0016141F" w:rsidP="0016141F">
      <w:pPr>
        <w:jc w:val="center"/>
        <w:rPr>
          <w:rFonts w:ascii="Times New Roman" w:hAnsi="Times New Roman" w:cs="Times New Roman"/>
          <w:b/>
        </w:rPr>
      </w:pPr>
      <w:bookmarkStart w:id="0" w:name="_GoBack"/>
      <w:bookmarkEnd w:id="0"/>
      <w:r w:rsidRPr="0016141F">
        <w:rPr>
          <w:rFonts w:ascii="Times New Roman" w:hAnsi="Times New Roman" w:cs="Times New Roman"/>
          <w:b/>
        </w:rPr>
        <w:t>Hope, Despair and Memory</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A Hasidic legend tells us that the great Rabbi Baal-Shem-Tov, Master of the Good Name, also known as the </w:t>
      </w:r>
      <w:proofErr w:type="spellStart"/>
      <w:r w:rsidRPr="0016141F">
        <w:rPr>
          <w:rFonts w:ascii="Times New Roman" w:hAnsi="Times New Roman" w:cs="Times New Roman"/>
        </w:rPr>
        <w:t>Besht</w:t>
      </w:r>
      <w:proofErr w:type="spellEnd"/>
      <w:r w:rsidRPr="0016141F">
        <w:rPr>
          <w:rFonts w:ascii="Times New Roman" w:hAnsi="Times New Roman" w:cs="Times New Roman"/>
        </w:rPr>
        <w:t xml:space="preserve">, undertook an urgent and perilous mission: to hasten the coming of the Messiah. The Jewish people, all humanity were suffering too much, beset by too many evils. They had to be saved, and swiftly. For having tried to meddle with history, the </w:t>
      </w:r>
      <w:proofErr w:type="spellStart"/>
      <w:r w:rsidRPr="0016141F">
        <w:rPr>
          <w:rFonts w:ascii="Times New Roman" w:hAnsi="Times New Roman" w:cs="Times New Roman"/>
        </w:rPr>
        <w:t>Besht</w:t>
      </w:r>
      <w:proofErr w:type="spellEnd"/>
      <w:r w:rsidRPr="0016141F">
        <w:rPr>
          <w:rFonts w:ascii="Times New Roman" w:hAnsi="Times New Roman" w:cs="Times New Roman"/>
        </w:rPr>
        <w:t xml:space="preserve"> was punished; banished along with his faithful servant to a distant island. In despair, the servant implored his master to exercise his mysterious powers in order to bring them both home. "Impossible", the </w:t>
      </w:r>
      <w:proofErr w:type="spellStart"/>
      <w:r w:rsidRPr="0016141F">
        <w:rPr>
          <w:rFonts w:ascii="Times New Roman" w:hAnsi="Times New Roman" w:cs="Times New Roman"/>
        </w:rPr>
        <w:t>Besht</w:t>
      </w:r>
      <w:proofErr w:type="spellEnd"/>
      <w:r w:rsidRPr="0016141F">
        <w:rPr>
          <w:rFonts w:ascii="Times New Roman" w:hAnsi="Times New Roman" w:cs="Times New Roman"/>
        </w:rPr>
        <w:t xml:space="preserve"> replied. "My powers have been taken from me". "Then, please, say a prayer, recite a litany, work a miracle". "Impossible", the Master replied, "I have forgotten everything". They both fell to weeping.</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Suddenly the Master turned to his servant and asked: "Remind me of a prayer - any </w:t>
      </w:r>
      <w:proofErr w:type="gramStart"/>
      <w:r w:rsidRPr="0016141F">
        <w:rPr>
          <w:rFonts w:ascii="Times New Roman" w:hAnsi="Times New Roman" w:cs="Times New Roman"/>
        </w:rPr>
        <w:t>prayer .</w:t>
      </w:r>
      <w:proofErr w:type="gramEnd"/>
      <w:r w:rsidRPr="0016141F">
        <w:rPr>
          <w:rFonts w:ascii="Times New Roman" w:hAnsi="Times New Roman" w:cs="Times New Roman"/>
        </w:rPr>
        <w:t xml:space="preserve">" "If only I could", said the servant. "I too have forgotten everything". "Everything - absolutely everything?" "Yes, except - "Except what?" "Except the alphabet". At that the </w:t>
      </w:r>
      <w:proofErr w:type="spellStart"/>
      <w:r w:rsidRPr="0016141F">
        <w:rPr>
          <w:rFonts w:ascii="Times New Roman" w:hAnsi="Times New Roman" w:cs="Times New Roman"/>
        </w:rPr>
        <w:t>Besht</w:t>
      </w:r>
      <w:proofErr w:type="spellEnd"/>
      <w:r w:rsidRPr="0016141F">
        <w:rPr>
          <w:rFonts w:ascii="Times New Roman" w:hAnsi="Times New Roman" w:cs="Times New Roman"/>
        </w:rPr>
        <w:t xml:space="preserve"> cried out joyfully: "Then what are you waiting for? Begin reciting the alphabet and I shall repeat after you...". And together the two exiled men began to recite, at first in whispers, then more loudly: "Aleph, </w:t>
      </w:r>
      <w:proofErr w:type="spellStart"/>
      <w:r w:rsidRPr="0016141F">
        <w:rPr>
          <w:rFonts w:ascii="Times New Roman" w:hAnsi="Times New Roman" w:cs="Times New Roman"/>
        </w:rPr>
        <w:t>beth</w:t>
      </w:r>
      <w:proofErr w:type="spellEnd"/>
      <w:r w:rsidRPr="0016141F">
        <w:rPr>
          <w:rFonts w:ascii="Times New Roman" w:hAnsi="Times New Roman" w:cs="Times New Roman"/>
        </w:rPr>
        <w:t xml:space="preserve">, </w:t>
      </w:r>
      <w:proofErr w:type="spellStart"/>
      <w:r w:rsidRPr="0016141F">
        <w:rPr>
          <w:rFonts w:ascii="Times New Roman" w:hAnsi="Times New Roman" w:cs="Times New Roman"/>
        </w:rPr>
        <w:t>gimel</w:t>
      </w:r>
      <w:proofErr w:type="spellEnd"/>
      <w:r w:rsidRPr="0016141F">
        <w:rPr>
          <w:rFonts w:ascii="Times New Roman" w:hAnsi="Times New Roman" w:cs="Times New Roman"/>
        </w:rPr>
        <w:t xml:space="preserve">, </w:t>
      </w:r>
      <w:proofErr w:type="spellStart"/>
      <w:r w:rsidRPr="0016141F">
        <w:rPr>
          <w:rFonts w:ascii="Times New Roman" w:hAnsi="Times New Roman" w:cs="Times New Roman"/>
        </w:rPr>
        <w:t>daleth</w:t>
      </w:r>
      <w:proofErr w:type="spellEnd"/>
      <w:r w:rsidRPr="0016141F">
        <w:rPr>
          <w:rFonts w:ascii="Times New Roman" w:hAnsi="Times New Roman" w:cs="Times New Roman"/>
        </w:rPr>
        <w:t xml:space="preserve">...". And over again, each time more vigorously, more fervently; until, ultimately, the </w:t>
      </w:r>
      <w:proofErr w:type="spellStart"/>
      <w:r w:rsidRPr="0016141F">
        <w:rPr>
          <w:rFonts w:ascii="Times New Roman" w:hAnsi="Times New Roman" w:cs="Times New Roman"/>
        </w:rPr>
        <w:t>Besht</w:t>
      </w:r>
      <w:proofErr w:type="spellEnd"/>
      <w:r w:rsidRPr="0016141F">
        <w:rPr>
          <w:rFonts w:ascii="Times New Roman" w:hAnsi="Times New Roman" w:cs="Times New Roman"/>
        </w:rPr>
        <w:t xml:space="preserve"> regained his powers, having regained his memory.</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I love this story, for it illustrates the messianic expectation -which remains my own. And the importance of friendship to man's ability to transcend his condition. I love it most of all because it emphasizes the mystical power of memory. Without memory, our existence would be barren and opaque, like a prison cell into which no light penetrates; like a tomb which rejects the living. Memory saved the </w:t>
      </w:r>
      <w:proofErr w:type="spellStart"/>
      <w:r w:rsidRPr="0016141F">
        <w:rPr>
          <w:rFonts w:ascii="Times New Roman" w:hAnsi="Times New Roman" w:cs="Times New Roman"/>
        </w:rPr>
        <w:t>Besht</w:t>
      </w:r>
      <w:proofErr w:type="spellEnd"/>
      <w:r w:rsidRPr="0016141F">
        <w:rPr>
          <w:rFonts w:ascii="Times New Roman" w:hAnsi="Times New Roman" w:cs="Times New Roman"/>
        </w:rPr>
        <w:t>, and if anything can, it is memory that will save humanity. For me, hope without memory is like memory without hope.</w:t>
      </w:r>
    </w:p>
    <w:p w:rsidR="0016141F" w:rsidRPr="0016141F" w:rsidRDefault="0016141F" w:rsidP="0016141F">
      <w:pPr>
        <w:rPr>
          <w:rFonts w:ascii="Times New Roman" w:hAnsi="Times New Roman" w:cs="Times New Roman"/>
        </w:rPr>
      </w:pPr>
      <w:r w:rsidRPr="0016141F">
        <w:rPr>
          <w:rFonts w:ascii="Times New Roman" w:hAnsi="Times New Roman" w:cs="Times New Roman"/>
        </w:rPr>
        <w:t>Just as man cannot live without dreams, he cannot live without hope. If dreams reflect the past, hope summons the future. Does this mean that our future can be built on a rejection of the past? Surely such a choice is not necessary. The two are not incompatible. The opposite of the past is not the future but the absence of future; the opposite of the future is not the past but the absence of past. The loss of one is equivalent to the sacrifice of the other.</w:t>
      </w:r>
    </w:p>
    <w:p w:rsidR="0016141F" w:rsidRPr="0016141F" w:rsidRDefault="0016141F" w:rsidP="0016141F">
      <w:pPr>
        <w:rPr>
          <w:rFonts w:ascii="Times New Roman" w:hAnsi="Times New Roman" w:cs="Times New Roman"/>
        </w:rPr>
      </w:pPr>
      <w:r w:rsidRPr="0016141F">
        <w:rPr>
          <w:rFonts w:ascii="Times New Roman" w:hAnsi="Times New Roman" w:cs="Times New Roman"/>
        </w:rPr>
        <w:t>A recollection. The time: After the war. The place: Paris. A young man struggles to readjust to life. His mother, his father, his small sister are gone. He is alone. On the verge of despair. And yet he does not give up. On the contrary, he strives to find a place among the living. He acquires a new language. He makes a few friends who, like himself, believe that the memory of evil will serve as a shield against evil; that the memory of death will serve as a shield against death.</w:t>
      </w:r>
    </w:p>
    <w:p w:rsidR="0016141F" w:rsidRPr="0016141F" w:rsidRDefault="0016141F" w:rsidP="0016141F">
      <w:pPr>
        <w:rPr>
          <w:rFonts w:ascii="Times New Roman" w:hAnsi="Times New Roman" w:cs="Times New Roman"/>
        </w:rPr>
      </w:pPr>
      <w:r w:rsidRPr="0016141F">
        <w:rPr>
          <w:rFonts w:ascii="Times New Roman" w:hAnsi="Times New Roman" w:cs="Times New Roman"/>
        </w:rPr>
        <w:t>This he must believe in order to go on. For he has just returned from a universe where God, betrayed by His creatures, covered His face in order not to see. Mankind, jewel of his creation, had succeeded in building an inverted Tower of Babel, reaching not toward heaven but toward an anti-heaven, there to create a parallel society, a new "creation" with its own princes and gods, laws and principles, jailers and prisoners. A world where the past no longer counted - no longer meant anything.</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Stripped of possessions, all human ties severed, the prisoners found themselves in a social and cultural void. "Forget", they were told, "Forget where you came from; forget who you were. Only the present matters". But the present was only a blink of the Lord's eye. The Almighty himself was a slaughterer: it was He who decided who would live and who would die; who would be tortured, and who would be rewarded. Night after night, seemingly endless processions vanished into the flames, lighting up the sky. Fear dominated the universe. Indeed this was another universe; the very laws of nature had been </w:t>
      </w:r>
      <w:r w:rsidRPr="0016141F">
        <w:rPr>
          <w:rFonts w:ascii="Times New Roman" w:hAnsi="Times New Roman" w:cs="Times New Roman"/>
        </w:rPr>
        <w:lastRenderedPageBreak/>
        <w:t>transformed. Children looked like old men, old men whimpered like children. Men and women from every corner of Europe were suddenly reduced to nameless and faceless creatures desperate for the same ration of bread or soup, dreading the same end. Even their silence was the same for it resounded with the memory of those who were gone. Life in this accursed universe was so distorted, so unnatural that a new species had evolved. Waking among the dead, one wondered if one was still alive.</w:t>
      </w:r>
    </w:p>
    <w:p w:rsidR="0016141F" w:rsidRPr="0016141F" w:rsidRDefault="0016141F" w:rsidP="0016141F">
      <w:pPr>
        <w:rPr>
          <w:rFonts w:ascii="Times New Roman" w:hAnsi="Times New Roman" w:cs="Times New Roman"/>
        </w:rPr>
      </w:pPr>
      <w:r w:rsidRPr="0016141F">
        <w:rPr>
          <w:rFonts w:ascii="Times New Roman" w:hAnsi="Times New Roman" w:cs="Times New Roman"/>
        </w:rPr>
        <w:t>And yet real despair only seized us later. Afterwards. As we emerged from the nightmare and began to search for meaning. All those doctors of law or medicine or theology, all those lovers of art and poetry, of Bach and Goethe, who coldly, deliberately ordered the massacres and participated in them. What did their metamorphosis signify? Could anything explain their loss of ethical, cultural and religious memory? How could we ever understand the passivity of the onlookers and - yes - the silence of the Allies? And question of questions: Where was God in all this? It seemed as impossible to conceive of Auschwitz with God as to conceive of Auschwitz without God. Therefore, everything had to be reassessed because everything had changed. With one stroke, mankind's achievements seemed to have been erased. Was Auschwitz a consequence or an aberration of "civilization</w:t>
      </w:r>
      <w:proofErr w:type="gramStart"/>
      <w:r w:rsidRPr="0016141F">
        <w:rPr>
          <w:rFonts w:ascii="Times New Roman" w:hAnsi="Times New Roman" w:cs="Times New Roman"/>
        </w:rPr>
        <w:t>" ?</w:t>
      </w:r>
      <w:proofErr w:type="gramEnd"/>
      <w:r w:rsidRPr="0016141F">
        <w:rPr>
          <w:rFonts w:ascii="Times New Roman" w:hAnsi="Times New Roman" w:cs="Times New Roman"/>
        </w:rPr>
        <w:t xml:space="preserve"> All we know is that Auschwitz called that civilization into question as it called into question everything that had preceded Auschwitz. Scientific abstraction, social and economic contention, nationalism, xenophobia, religious fanaticism, racism, mass hysteria. All found their ultimate expression in Auschwitz.</w:t>
      </w:r>
    </w:p>
    <w:p w:rsidR="0016141F" w:rsidRPr="0016141F" w:rsidRDefault="0016141F" w:rsidP="0016141F">
      <w:pPr>
        <w:rPr>
          <w:rFonts w:ascii="Times New Roman" w:hAnsi="Times New Roman" w:cs="Times New Roman"/>
        </w:rPr>
      </w:pPr>
      <w:r w:rsidRPr="0016141F">
        <w:rPr>
          <w:rFonts w:ascii="Times New Roman" w:hAnsi="Times New Roman" w:cs="Times New Roman"/>
        </w:rPr>
        <w:t>The next question had to be, why go on? If memory continually brought us back to this, why build a home? Why bring children into a world in which God and man betrayed their trust in one another?</w:t>
      </w:r>
    </w:p>
    <w:p w:rsidR="0016141F" w:rsidRPr="0016141F" w:rsidRDefault="0016141F" w:rsidP="0016141F">
      <w:pPr>
        <w:rPr>
          <w:rFonts w:ascii="Times New Roman" w:hAnsi="Times New Roman" w:cs="Times New Roman"/>
        </w:rPr>
      </w:pPr>
      <w:r w:rsidRPr="0016141F">
        <w:rPr>
          <w:rFonts w:ascii="Times New Roman" w:hAnsi="Times New Roman" w:cs="Times New Roman"/>
        </w:rPr>
        <w:t>Of course we could try to forget the past. Why not? Is it not natural for a human being to repress what causes him pain, what causes him shame? Like the body, memory protects its wounds. When day breaks after a sleepless night, one's ghosts must withdraw; the dead are ordered back to their graves. But for the first time in history, we could not bury our dead. We bear their graves within ourselves.</w:t>
      </w:r>
    </w:p>
    <w:p w:rsidR="0016141F" w:rsidRPr="0016141F" w:rsidRDefault="0016141F" w:rsidP="0016141F">
      <w:pPr>
        <w:rPr>
          <w:rFonts w:ascii="Times New Roman" w:hAnsi="Times New Roman" w:cs="Times New Roman"/>
        </w:rPr>
      </w:pPr>
      <w:r w:rsidRPr="0016141F">
        <w:rPr>
          <w:rFonts w:ascii="Times New Roman" w:hAnsi="Times New Roman" w:cs="Times New Roman"/>
        </w:rPr>
        <w:t>For us, forgetting was never an option.</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Remembering is a noble and necessary act. The call of memory, the call to memory, reaches us from the very dawn of history. No commandment figures so frequently, so insistently, in the Bible. It is incumbent upon us to remember the good we have received, and the evil we have suffered. New Year's Day, Rosh </w:t>
      </w:r>
      <w:proofErr w:type="spellStart"/>
      <w:r w:rsidRPr="0016141F">
        <w:rPr>
          <w:rFonts w:ascii="Times New Roman" w:hAnsi="Times New Roman" w:cs="Times New Roman"/>
        </w:rPr>
        <w:t>Hashana</w:t>
      </w:r>
      <w:proofErr w:type="spellEnd"/>
      <w:r w:rsidRPr="0016141F">
        <w:rPr>
          <w:rFonts w:ascii="Times New Roman" w:hAnsi="Times New Roman" w:cs="Times New Roman"/>
        </w:rPr>
        <w:t xml:space="preserve">, is also called Yom </w:t>
      </w:r>
      <w:proofErr w:type="spellStart"/>
      <w:r w:rsidRPr="0016141F">
        <w:rPr>
          <w:rFonts w:ascii="Times New Roman" w:hAnsi="Times New Roman" w:cs="Times New Roman"/>
        </w:rPr>
        <w:t>Hazikaron</w:t>
      </w:r>
      <w:proofErr w:type="spellEnd"/>
      <w:r w:rsidRPr="0016141F">
        <w:rPr>
          <w:rFonts w:ascii="Times New Roman" w:hAnsi="Times New Roman" w:cs="Times New Roman"/>
        </w:rPr>
        <w:t>, the day of memory. On that day, the day of universal judgment, man appeals to God to remember: our salvation depends on it. If God wishes to remember our suffering, all will be well; if He refuses, all will be lost. Thus, the rejection of memory becomes a divine curse, one that would doom us to repeat past disasters, past wars.</w:t>
      </w:r>
    </w:p>
    <w:p w:rsidR="0016141F" w:rsidRPr="0016141F" w:rsidRDefault="0016141F" w:rsidP="0016141F">
      <w:pPr>
        <w:rPr>
          <w:rFonts w:ascii="Times New Roman" w:hAnsi="Times New Roman" w:cs="Times New Roman"/>
        </w:rPr>
      </w:pPr>
      <w:r w:rsidRPr="0016141F">
        <w:rPr>
          <w:rFonts w:ascii="Times New Roman" w:hAnsi="Times New Roman" w:cs="Times New Roman"/>
        </w:rPr>
        <w:t>Nothing provokes so much horror and opposition within the Jewish tradition as war. Our abhorrence of war is reflected in the paucity of our literature of warfare. After all, God created the Torah to do away with iniquity, to do away with war1.Warriors fare poorly in the Talmud: Judas Maccabeus is not even mentioned; Bar-</w:t>
      </w:r>
      <w:proofErr w:type="spellStart"/>
      <w:r w:rsidRPr="0016141F">
        <w:rPr>
          <w:rFonts w:ascii="Times New Roman" w:hAnsi="Times New Roman" w:cs="Times New Roman"/>
        </w:rPr>
        <w:t>Kochba</w:t>
      </w:r>
      <w:proofErr w:type="spellEnd"/>
      <w:r w:rsidRPr="0016141F">
        <w:rPr>
          <w:rFonts w:ascii="Times New Roman" w:hAnsi="Times New Roman" w:cs="Times New Roman"/>
        </w:rPr>
        <w:t xml:space="preserve"> is cited, but negatively2. David, a great warrior and conqueror, is not permitted to build the Temple; it is his son Solomon, a man of peace, who constructs God's dwelling place. Of course some wars may have been necessary or inevitable, but none was ever regarded as holy. For us, a holy war is a contradiction in terms. War dehumanizes, war diminishes, war debases all those who wage it. The Talmud says, "</w:t>
      </w:r>
      <w:proofErr w:type="spellStart"/>
      <w:r w:rsidRPr="0016141F">
        <w:rPr>
          <w:rFonts w:ascii="Times New Roman" w:hAnsi="Times New Roman" w:cs="Times New Roman"/>
        </w:rPr>
        <w:t>Talmidei</w:t>
      </w:r>
      <w:proofErr w:type="spellEnd"/>
      <w:r w:rsidRPr="0016141F">
        <w:rPr>
          <w:rFonts w:ascii="Times New Roman" w:hAnsi="Times New Roman" w:cs="Times New Roman"/>
        </w:rPr>
        <w:t xml:space="preserve"> </w:t>
      </w:r>
      <w:proofErr w:type="spellStart"/>
      <w:r w:rsidRPr="0016141F">
        <w:rPr>
          <w:rFonts w:ascii="Times New Roman" w:hAnsi="Times New Roman" w:cs="Times New Roman"/>
        </w:rPr>
        <w:t>hukhamim</w:t>
      </w:r>
      <w:proofErr w:type="spellEnd"/>
      <w:r w:rsidRPr="0016141F">
        <w:rPr>
          <w:rFonts w:ascii="Times New Roman" w:hAnsi="Times New Roman" w:cs="Times New Roman"/>
        </w:rPr>
        <w:t xml:space="preserve"> </w:t>
      </w:r>
      <w:proofErr w:type="spellStart"/>
      <w:r w:rsidRPr="0016141F">
        <w:rPr>
          <w:rFonts w:ascii="Times New Roman" w:hAnsi="Times New Roman" w:cs="Times New Roman"/>
        </w:rPr>
        <w:t>shemarbin</w:t>
      </w:r>
      <w:proofErr w:type="spellEnd"/>
      <w:r w:rsidRPr="0016141F">
        <w:rPr>
          <w:rFonts w:ascii="Times New Roman" w:hAnsi="Times New Roman" w:cs="Times New Roman"/>
        </w:rPr>
        <w:t xml:space="preserve"> shalom </w:t>
      </w:r>
      <w:proofErr w:type="spellStart"/>
      <w:r w:rsidRPr="0016141F">
        <w:rPr>
          <w:rFonts w:ascii="Times New Roman" w:hAnsi="Times New Roman" w:cs="Times New Roman"/>
        </w:rPr>
        <w:t>baolam</w:t>
      </w:r>
      <w:proofErr w:type="spellEnd"/>
      <w:r w:rsidRPr="0016141F">
        <w:rPr>
          <w:rFonts w:ascii="Times New Roman" w:hAnsi="Times New Roman" w:cs="Times New Roman"/>
        </w:rPr>
        <w:t>" (It is the wise men who will bring about peace). Perhaps, because wise men remember best.</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And yet it is surely human to forget, even to want to forget. The Ancients saw it as a divine gift. Indeed if memory helps us to survive, forgetting allows us to go on living. How could we go on with our daily lives, if we remained constantly aware of the dangers and ghosts surrounding us? The Talmud tells us that </w:t>
      </w:r>
      <w:r w:rsidRPr="0016141F">
        <w:rPr>
          <w:rFonts w:ascii="Times New Roman" w:hAnsi="Times New Roman" w:cs="Times New Roman"/>
        </w:rPr>
        <w:lastRenderedPageBreak/>
        <w:t>without the ability to forget, man would soon cease to learn. Without the ability to forget, man would live in a permanent, paralyzing fear of death. Only God and God alone can and must remember everything.</w:t>
      </w:r>
    </w:p>
    <w:p w:rsidR="0016141F" w:rsidRPr="0016141F" w:rsidRDefault="0016141F" w:rsidP="0016141F">
      <w:pPr>
        <w:rPr>
          <w:rFonts w:ascii="Times New Roman" w:hAnsi="Times New Roman" w:cs="Times New Roman"/>
        </w:rPr>
      </w:pPr>
      <w:r w:rsidRPr="0016141F">
        <w:rPr>
          <w:rFonts w:ascii="Times New Roman" w:hAnsi="Times New Roman" w:cs="Times New Roman"/>
        </w:rPr>
        <w:t>How are we to reconcile our supreme duty towards memory with the need to forget that is essential to life? No generation has had to confront this paradox with such urgency. The survivors wanted to communicate everything to the living: the victim's solitude and sorrow, the tears of mothers driven to madness, the prayers of the doomed beneath a fiery sky.</w:t>
      </w:r>
    </w:p>
    <w:p w:rsidR="0016141F" w:rsidRPr="0016141F" w:rsidRDefault="0016141F" w:rsidP="0016141F">
      <w:pPr>
        <w:rPr>
          <w:rFonts w:ascii="Times New Roman" w:hAnsi="Times New Roman" w:cs="Times New Roman"/>
        </w:rPr>
      </w:pPr>
      <w:r w:rsidRPr="0016141F">
        <w:rPr>
          <w:rFonts w:ascii="Times New Roman" w:hAnsi="Times New Roman" w:cs="Times New Roman"/>
        </w:rPr>
        <w:t>They needed to tell the child who, in hiding with his mother, asked softly, very softly: "Can I cry now?" They needed to tell of the sick beggar who, in a sealed cattle-car, began to sing as an offering to his companions. And of the little girl who, hugging her grandmother, whispered: "Don't be afraid, don't be sorry to die... I'm not". She was seven, that little girl who went to her death without fear, without regret.</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Each one of us felt compelled to record every story, every encounter. Each one of us felt compelled to bear witness, </w:t>
      </w:r>
      <w:proofErr w:type="gramStart"/>
      <w:r w:rsidRPr="0016141F">
        <w:rPr>
          <w:rFonts w:ascii="Times New Roman" w:hAnsi="Times New Roman" w:cs="Times New Roman"/>
        </w:rPr>
        <w:t>Such</w:t>
      </w:r>
      <w:proofErr w:type="gramEnd"/>
      <w:r w:rsidRPr="0016141F">
        <w:rPr>
          <w:rFonts w:ascii="Times New Roman" w:hAnsi="Times New Roman" w:cs="Times New Roman"/>
        </w:rPr>
        <w:t xml:space="preserve"> were the wishes of the dying, the testament of the dead. Since the so-called civilized world had no use for their lives, then let it be inhabited by their deaths.</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The great historian Shimon </w:t>
      </w:r>
      <w:proofErr w:type="spellStart"/>
      <w:r w:rsidRPr="0016141F">
        <w:rPr>
          <w:rFonts w:ascii="Times New Roman" w:hAnsi="Times New Roman" w:cs="Times New Roman"/>
        </w:rPr>
        <w:t>Dubnov</w:t>
      </w:r>
      <w:proofErr w:type="spellEnd"/>
      <w:r w:rsidRPr="0016141F">
        <w:rPr>
          <w:rFonts w:ascii="Times New Roman" w:hAnsi="Times New Roman" w:cs="Times New Roman"/>
        </w:rPr>
        <w:t xml:space="preserve"> served as our guide and inspiration. Until the moment of his death he said over and over again to his companions in the Riga ghetto: "</w:t>
      </w:r>
      <w:proofErr w:type="spellStart"/>
      <w:r w:rsidRPr="0016141F">
        <w:rPr>
          <w:rFonts w:ascii="Times New Roman" w:hAnsi="Times New Roman" w:cs="Times New Roman"/>
        </w:rPr>
        <w:t>Yidden</w:t>
      </w:r>
      <w:proofErr w:type="spellEnd"/>
      <w:r w:rsidRPr="0016141F">
        <w:rPr>
          <w:rFonts w:ascii="Times New Roman" w:hAnsi="Times New Roman" w:cs="Times New Roman"/>
        </w:rPr>
        <w:t xml:space="preserve">, </w:t>
      </w:r>
      <w:proofErr w:type="spellStart"/>
      <w:r w:rsidRPr="0016141F">
        <w:rPr>
          <w:rFonts w:ascii="Times New Roman" w:hAnsi="Times New Roman" w:cs="Times New Roman"/>
        </w:rPr>
        <w:t>shreibt</w:t>
      </w:r>
      <w:proofErr w:type="spellEnd"/>
      <w:r w:rsidRPr="0016141F">
        <w:rPr>
          <w:rFonts w:ascii="Times New Roman" w:hAnsi="Times New Roman" w:cs="Times New Roman"/>
        </w:rPr>
        <w:t xml:space="preserve"> un </w:t>
      </w:r>
      <w:proofErr w:type="spellStart"/>
      <w:r w:rsidRPr="0016141F">
        <w:rPr>
          <w:rFonts w:ascii="Times New Roman" w:hAnsi="Times New Roman" w:cs="Times New Roman"/>
        </w:rPr>
        <w:t>fershreibt</w:t>
      </w:r>
      <w:proofErr w:type="spellEnd"/>
      <w:r w:rsidRPr="0016141F">
        <w:rPr>
          <w:rFonts w:ascii="Times New Roman" w:hAnsi="Times New Roman" w:cs="Times New Roman"/>
        </w:rPr>
        <w:t xml:space="preserve">" (Jews, write it all down). His words were heeded. Overnight, countless victims become chroniclers and historians in the ghettos, even in the death camps. Even members of the </w:t>
      </w:r>
      <w:proofErr w:type="spellStart"/>
      <w:r w:rsidRPr="0016141F">
        <w:rPr>
          <w:rFonts w:ascii="Times New Roman" w:hAnsi="Times New Roman" w:cs="Times New Roman"/>
        </w:rPr>
        <w:t>Sonderkommandos</w:t>
      </w:r>
      <w:proofErr w:type="spellEnd"/>
      <w:r w:rsidRPr="0016141F">
        <w:rPr>
          <w:rFonts w:ascii="Times New Roman" w:hAnsi="Times New Roman" w:cs="Times New Roman"/>
        </w:rPr>
        <w:t>, those inmates forced to burn their fellow inmates' corpses before being burned in turn, left behind extraordinary documents. To testify became an obsession. They left us poems and letters, diaries and fragments of novels, some known throughout the world, others still unpublished.</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After the war we reassured ourselves that it would be enough to relate a single night in Treblinka, to tell of the cruelty, the senselessness of murder, and the outrage born of indifference: it would be enough to find the right word and the propitious moment to say it, to shake humanity out of its indifference and keep the torturer from torturing ever again. We thought it would be enough to read the world a poem written by a child in the </w:t>
      </w:r>
      <w:proofErr w:type="spellStart"/>
      <w:r w:rsidRPr="0016141F">
        <w:rPr>
          <w:rFonts w:ascii="Times New Roman" w:hAnsi="Times New Roman" w:cs="Times New Roman"/>
        </w:rPr>
        <w:t>Theresienstadt</w:t>
      </w:r>
      <w:proofErr w:type="spellEnd"/>
      <w:r w:rsidRPr="0016141F">
        <w:rPr>
          <w:rFonts w:ascii="Times New Roman" w:hAnsi="Times New Roman" w:cs="Times New Roman"/>
        </w:rPr>
        <w:t xml:space="preserve"> ghetto to ensure that no child anywhere would ever again have to endure hunger or fear. It would be enough to describe a death-camp "Selection", to prevent the human right to dignity from ever being violated again.</w:t>
      </w:r>
    </w:p>
    <w:p w:rsidR="0016141F" w:rsidRPr="0016141F" w:rsidRDefault="0016141F" w:rsidP="0016141F">
      <w:pPr>
        <w:rPr>
          <w:rFonts w:ascii="Times New Roman" w:hAnsi="Times New Roman" w:cs="Times New Roman"/>
        </w:rPr>
      </w:pPr>
      <w:r w:rsidRPr="0016141F">
        <w:rPr>
          <w:rFonts w:ascii="Times New Roman" w:hAnsi="Times New Roman" w:cs="Times New Roman"/>
        </w:rPr>
        <w:t>We thought it would be enough to tell of the tidal wave of hatred which broke over the Jewish people for men everywhere to decide once and for all to put an end to hatred of anyone who is "different" - whether black or white, Jew or Arab, Christian or Moslem - anyone whose orientation differs politically, philosophically, sexually. A naive undertaking? Of course. But not without a certain logic.</w:t>
      </w:r>
    </w:p>
    <w:p w:rsidR="0016141F" w:rsidRPr="0016141F" w:rsidRDefault="0016141F" w:rsidP="0016141F">
      <w:pPr>
        <w:rPr>
          <w:rFonts w:ascii="Times New Roman" w:hAnsi="Times New Roman" w:cs="Times New Roman"/>
        </w:rPr>
      </w:pPr>
      <w:r w:rsidRPr="0016141F">
        <w:rPr>
          <w:rFonts w:ascii="Times New Roman" w:hAnsi="Times New Roman" w:cs="Times New Roman"/>
        </w:rPr>
        <w:t>We tried. It was not easy. At first, because of the language; language failed us. We would have to invent a new vocabulary, for our own words were inadequate, anemic.</w:t>
      </w:r>
    </w:p>
    <w:p w:rsidR="0016141F" w:rsidRPr="0016141F" w:rsidRDefault="0016141F" w:rsidP="0016141F">
      <w:pPr>
        <w:rPr>
          <w:rFonts w:ascii="Times New Roman" w:hAnsi="Times New Roman" w:cs="Times New Roman"/>
        </w:rPr>
      </w:pPr>
      <w:r w:rsidRPr="0016141F">
        <w:rPr>
          <w:rFonts w:ascii="Times New Roman" w:hAnsi="Times New Roman" w:cs="Times New Roman"/>
        </w:rPr>
        <w:t>And then too, the people around us refused to listen; and even those who listened refused to believe; and even those who believed could not comprehend. Of course they could not. Nobody could. The experience of the camps defies comprehension.</w:t>
      </w:r>
    </w:p>
    <w:p w:rsidR="0016141F" w:rsidRPr="0016141F" w:rsidRDefault="0016141F" w:rsidP="0016141F">
      <w:pPr>
        <w:rPr>
          <w:rFonts w:ascii="Times New Roman" w:hAnsi="Times New Roman" w:cs="Times New Roman"/>
        </w:rPr>
      </w:pPr>
      <w:r w:rsidRPr="0016141F">
        <w:rPr>
          <w:rFonts w:ascii="Times New Roman" w:hAnsi="Times New Roman" w:cs="Times New Roman"/>
        </w:rPr>
        <w:t>Have we failed? I often think we have.</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If someone had told us in 1945 that in our lifetime religious wars would rage on virtually every continent, that thousands of children would once again be dying of starvation, we would not have believed it. Or that racism and fanaticism would flourish once again, we would not have believed it. Nor would we have believed that there would be governments that would deprive a man like Lech Walesa of his freedom to </w:t>
      </w:r>
      <w:r w:rsidRPr="0016141F">
        <w:rPr>
          <w:rFonts w:ascii="Times New Roman" w:hAnsi="Times New Roman" w:cs="Times New Roman"/>
        </w:rPr>
        <w:lastRenderedPageBreak/>
        <w:t>travel merely because he dares to dissent. And he is not alone. Governments of the Right and of the Left go much further, subjecting those who dissent, writers, scientists, intellectuals, to torture and persecution. How to explain this defeat of memory?</w:t>
      </w:r>
    </w:p>
    <w:p w:rsidR="0016141F" w:rsidRPr="0016141F" w:rsidRDefault="0016141F" w:rsidP="0016141F">
      <w:pPr>
        <w:rPr>
          <w:rFonts w:ascii="Times New Roman" w:hAnsi="Times New Roman" w:cs="Times New Roman"/>
        </w:rPr>
      </w:pPr>
      <w:r w:rsidRPr="0016141F">
        <w:rPr>
          <w:rFonts w:ascii="Times New Roman" w:hAnsi="Times New Roman" w:cs="Times New Roman"/>
        </w:rPr>
        <w:t xml:space="preserve">How to explain any of it: the outrage of Apartheid which continues unabated. Racism itself is dreadful, but when it pretends to be legal, and therefore just, when a man like Nelson Mandela is imprisoned, it becomes even more repugnant. Without comparing Apartheid to Nazism and to its "final solution" - for that defies all comparison - one cannot help but assign the two systems, in their supposed legality, to the same camp. And the outrage of terrorism: of the hostages in Iran, the coldblooded massacre in the synagogue in Istanbul, the senseless deaths in the streets of Paris. Terrorism must be outlawed by all civilized nations - not explained or rationalized, but fought and eradicated. Nothing can, nothing will justify the murder of innocent people and helpless children. And the outrage of preventing men and women like Andrei Sakharov, Vladimir and Masha </w:t>
      </w:r>
      <w:proofErr w:type="spellStart"/>
      <w:r w:rsidRPr="0016141F">
        <w:rPr>
          <w:rFonts w:ascii="Times New Roman" w:hAnsi="Times New Roman" w:cs="Times New Roman"/>
        </w:rPr>
        <w:t>Slepak</w:t>
      </w:r>
      <w:proofErr w:type="spellEnd"/>
      <w:r w:rsidRPr="0016141F">
        <w:rPr>
          <w:rFonts w:ascii="Times New Roman" w:hAnsi="Times New Roman" w:cs="Times New Roman"/>
        </w:rPr>
        <w:t xml:space="preserve">, Ida </w:t>
      </w:r>
      <w:proofErr w:type="spellStart"/>
      <w:r w:rsidRPr="0016141F">
        <w:rPr>
          <w:rFonts w:ascii="Times New Roman" w:hAnsi="Times New Roman" w:cs="Times New Roman"/>
        </w:rPr>
        <w:t>Nudel</w:t>
      </w:r>
      <w:proofErr w:type="spellEnd"/>
      <w:r w:rsidRPr="0016141F">
        <w:rPr>
          <w:rFonts w:ascii="Times New Roman" w:hAnsi="Times New Roman" w:cs="Times New Roman"/>
        </w:rPr>
        <w:t xml:space="preserve">, Josef </w:t>
      </w:r>
      <w:proofErr w:type="spellStart"/>
      <w:r w:rsidRPr="0016141F">
        <w:rPr>
          <w:rFonts w:ascii="Times New Roman" w:hAnsi="Times New Roman" w:cs="Times New Roman"/>
        </w:rPr>
        <w:t>Biegun</w:t>
      </w:r>
      <w:proofErr w:type="spellEnd"/>
      <w:r w:rsidRPr="0016141F">
        <w:rPr>
          <w:rFonts w:ascii="Times New Roman" w:hAnsi="Times New Roman" w:cs="Times New Roman"/>
        </w:rPr>
        <w:t xml:space="preserve">, Victor </w:t>
      </w:r>
      <w:proofErr w:type="spellStart"/>
      <w:r w:rsidRPr="0016141F">
        <w:rPr>
          <w:rFonts w:ascii="Times New Roman" w:hAnsi="Times New Roman" w:cs="Times New Roman"/>
        </w:rPr>
        <w:t>Brailowski</w:t>
      </w:r>
      <w:proofErr w:type="spellEnd"/>
      <w:r w:rsidRPr="0016141F">
        <w:rPr>
          <w:rFonts w:ascii="Times New Roman" w:hAnsi="Times New Roman" w:cs="Times New Roman"/>
        </w:rPr>
        <w:t xml:space="preserve">, </w:t>
      </w:r>
      <w:proofErr w:type="spellStart"/>
      <w:r w:rsidRPr="0016141F">
        <w:rPr>
          <w:rFonts w:ascii="Times New Roman" w:hAnsi="Times New Roman" w:cs="Times New Roman"/>
        </w:rPr>
        <w:t>Zakhar</w:t>
      </w:r>
      <w:proofErr w:type="spellEnd"/>
      <w:r w:rsidRPr="0016141F">
        <w:rPr>
          <w:rFonts w:ascii="Times New Roman" w:hAnsi="Times New Roman" w:cs="Times New Roman"/>
        </w:rPr>
        <w:t xml:space="preserve"> </w:t>
      </w:r>
      <w:proofErr w:type="spellStart"/>
      <w:r w:rsidRPr="0016141F">
        <w:rPr>
          <w:rFonts w:ascii="Times New Roman" w:hAnsi="Times New Roman" w:cs="Times New Roman"/>
        </w:rPr>
        <w:t>Zonshein</w:t>
      </w:r>
      <w:proofErr w:type="spellEnd"/>
      <w:r w:rsidRPr="0016141F">
        <w:rPr>
          <w:rFonts w:ascii="Times New Roman" w:hAnsi="Times New Roman" w:cs="Times New Roman"/>
        </w:rPr>
        <w:t>, and all the others known and unknown from leaving their country. And then there is Israel, which after two thousand years of exile and thirty-eight years of sovereignty still does not have peace. I would like to see this people, which is my own, able to establish the foundation for a constructive relationship with all its Arab neighbors, as it has done with Egypt. We must exert pressure on all those in power to come to terms.</w:t>
      </w:r>
    </w:p>
    <w:p w:rsidR="0016141F" w:rsidRPr="0016141F" w:rsidRDefault="0016141F" w:rsidP="0016141F">
      <w:pPr>
        <w:rPr>
          <w:rFonts w:ascii="Times New Roman" w:hAnsi="Times New Roman" w:cs="Times New Roman"/>
        </w:rPr>
      </w:pPr>
      <w:r w:rsidRPr="0016141F">
        <w:rPr>
          <w:rFonts w:ascii="Times New Roman" w:hAnsi="Times New Roman" w:cs="Times New Roman"/>
        </w:rPr>
        <w:t>And here we come back to memory. We must remember the suffering of my people, as we must remember that of the Ethiopians, the Cambodians, the boat people, Palestinians, the Mesquite Indians, the Argentinian "</w:t>
      </w:r>
      <w:proofErr w:type="spellStart"/>
      <w:r w:rsidRPr="0016141F">
        <w:rPr>
          <w:rFonts w:ascii="Times New Roman" w:hAnsi="Times New Roman" w:cs="Times New Roman"/>
        </w:rPr>
        <w:t>desaparecidos</w:t>
      </w:r>
      <w:proofErr w:type="spellEnd"/>
      <w:r w:rsidRPr="0016141F">
        <w:rPr>
          <w:rFonts w:ascii="Times New Roman" w:hAnsi="Times New Roman" w:cs="Times New Roman"/>
        </w:rPr>
        <w:t>" - the list seems endless.</w:t>
      </w:r>
    </w:p>
    <w:p w:rsidR="0016141F" w:rsidRPr="0016141F" w:rsidRDefault="0016141F" w:rsidP="0016141F">
      <w:pPr>
        <w:rPr>
          <w:rFonts w:ascii="Times New Roman" w:hAnsi="Times New Roman" w:cs="Times New Roman"/>
        </w:rPr>
      </w:pPr>
      <w:r w:rsidRPr="0016141F">
        <w:rPr>
          <w:rFonts w:ascii="Times New Roman" w:hAnsi="Times New Roman" w:cs="Times New Roman"/>
        </w:rPr>
        <w:t>Let us remember Job who, having lost everything - his children, his friends, his possessions, and even his argument with God - still found the strength to begin again, to rebuild his life. Job was determined not to repudiate the creation, however imperfect, that God had entrusted to him.</w:t>
      </w:r>
    </w:p>
    <w:p w:rsidR="0016141F" w:rsidRPr="0016141F" w:rsidRDefault="0016141F" w:rsidP="0016141F">
      <w:pPr>
        <w:rPr>
          <w:rFonts w:ascii="Times New Roman" w:hAnsi="Times New Roman" w:cs="Times New Roman"/>
        </w:rPr>
      </w:pPr>
      <w:r w:rsidRPr="0016141F">
        <w:rPr>
          <w:rFonts w:ascii="Times New Roman" w:hAnsi="Times New Roman" w:cs="Times New Roman"/>
        </w:rPr>
        <w:t>Job, our ancestor. Job, our contemporary. His ordeal concerns all humanity. Did he ever lose his faith? If so, he rediscovered it within his rebellion. He demonstrated that faith is essential to rebellion, and that hope is possible beyond despair. The source of his hope was memory, as it must be ours. Because I remember, I despair. Because I remember, I have the duty to reject despair. I remember the killers, I remember the victims, even as I struggle to invent a thousand and one reasons to hope.</w:t>
      </w:r>
    </w:p>
    <w:p w:rsidR="007D666E" w:rsidRPr="0016141F" w:rsidRDefault="0016141F" w:rsidP="0016141F">
      <w:pPr>
        <w:rPr>
          <w:rFonts w:ascii="Times New Roman" w:hAnsi="Times New Roman" w:cs="Times New Roman"/>
        </w:rPr>
      </w:pPr>
      <w:r w:rsidRPr="0016141F">
        <w:rPr>
          <w:rFonts w:ascii="Times New Roman" w:hAnsi="Times New Roman" w:cs="Times New Roman"/>
        </w:rPr>
        <w:t xml:space="preserve">There may be times when we are powerless to prevent injustice, but there must never be a time when we fail to protest. The Talmud tells us that by saving a single human being, man can save the world. We may be powerless to open all the jails and free all the prisoners, but by declaring our solidarity with one prisoner, we indict all jailers. None of us is in a position to eliminate war, but it is our obligation to denounce it and expose it in all its hideousness. War leaves no victors, only victims. I began with the story of the </w:t>
      </w:r>
      <w:proofErr w:type="spellStart"/>
      <w:r w:rsidRPr="0016141F">
        <w:rPr>
          <w:rFonts w:ascii="Times New Roman" w:hAnsi="Times New Roman" w:cs="Times New Roman"/>
        </w:rPr>
        <w:t>Besht</w:t>
      </w:r>
      <w:proofErr w:type="spellEnd"/>
      <w:r w:rsidRPr="0016141F">
        <w:rPr>
          <w:rFonts w:ascii="Times New Roman" w:hAnsi="Times New Roman" w:cs="Times New Roman"/>
        </w:rPr>
        <w:t xml:space="preserve">. And, like the </w:t>
      </w:r>
      <w:proofErr w:type="spellStart"/>
      <w:r w:rsidRPr="0016141F">
        <w:rPr>
          <w:rFonts w:ascii="Times New Roman" w:hAnsi="Times New Roman" w:cs="Times New Roman"/>
        </w:rPr>
        <w:t>Besht</w:t>
      </w:r>
      <w:proofErr w:type="spellEnd"/>
      <w:r w:rsidRPr="0016141F">
        <w:rPr>
          <w:rFonts w:ascii="Times New Roman" w:hAnsi="Times New Roman" w:cs="Times New Roman"/>
        </w:rPr>
        <w:t>, mankind needs to remember more than ever. Mankind needs peace more than ever, for our entire planet, threatened by nuclear war, is in danger of total destruction. A destruction only man can provoke, only man can prevent. Mankind must remember that peace is not God's gift to his creatures, it is our gift to each other.</w:t>
      </w:r>
    </w:p>
    <w:sectPr w:rsidR="007D666E" w:rsidRPr="00161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1F"/>
    <w:rsid w:val="000D29B1"/>
    <w:rsid w:val="0016141F"/>
    <w:rsid w:val="002A7AAB"/>
    <w:rsid w:val="00545CBB"/>
    <w:rsid w:val="0092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8E441-D11E-4635-9ED0-61340665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Stetka, Meghan</dc:creator>
  <cp:keywords/>
  <dc:description/>
  <cp:lastModifiedBy>Stetka, Meghan</cp:lastModifiedBy>
  <cp:revision>2</cp:revision>
  <cp:lastPrinted>2017-08-30T13:39:00Z</cp:lastPrinted>
  <dcterms:created xsi:type="dcterms:W3CDTF">2017-08-30T18:43:00Z</dcterms:created>
  <dcterms:modified xsi:type="dcterms:W3CDTF">2017-08-30T18:43:00Z</dcterms:modified>
</cp:coreProperties>
</file>